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B6" w:rsidRDefault="00C17DB6" w:rsidP="001610D6">
      <w:pPr>
        <w:rPr>
          <w:rFonts w:ascii="Calibri" w:hAnsi="Calibri"/>
          <w:color w:val="000000"/>
          <w:sz w:val="21"/>
          <w:szCs w:val="21"/>
        </w:rPr>
      </w:pPr>
    </w:p>
    <w:p w:rsidR="00C17DB6" w:rsidRDefault="00C17DB6" w:rsidP="001610D6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Suggested anchor intro:</w:t>
      </w:r>
    </w:p>
    <w:p w:rsidR="00C17DB6" w:rsidRDefault="00C17DB6" w:rsidP="004C7062">
      <w:pPr>
        <w:ind w:firstLine="7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WHEN YOUR’RE TRYING TO PRODUCE SOLAR POWER, SOME OE THE HOTTEST REAL ESTATE IS ROOFTOPS.</w:t>
      </w:r>
    </w:p>
    <w:p w:rsidR="00C17DB6" w:rsidRDefault="00C17DB6" w:rsidP="004C7062">
      <w:pPr>
        <w:ind w:firstLine="7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THAT’S SOMETHING COLORADO STATE UNIVERSITY HAS PLENTY OF AS IT PARTNERS TO </w:t>
      </w:r>
      <w:r w:rsidR="004C7062">
        <w:rPr>
          <w:rFonts w:ascii="Calibri" w:hAnsi="Calibri"/>
          <w:color w:val="000000"/>
          <w:sz w:val="21"/>
          <w:szCs w:val="21"/>
        </w:rPr>
        <w:t>TURN COLORADO SUNSHINE INTO VALUABLE ELECTRICITY.</w:t>
      </w:r>
    </w:p>
    <w:p w:rsidR="00C17DB6" w:rsidRDefault="00C17DB6" w:rsidP="001610D6">
      <w:pPr>
        <w:rPr>
          <w:rFonts w:ascii="Calibri" w:hAnsi="Calibri"/>
          <w:color w:val="000000"/>
          <w:sz w:val="21"/>
          <w:szCs w:val="21"/>
        </w:rPr>
      </w:pPr>
    </w:p>
    <w:p w:rsidR="00C17DB6" w:rsidRDefault="00C17DB6" w:rsidP="001610D6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Supers:</w:t>
      </w:r>
    </w:p>
    <w:p w:rsidR="00C17DB6" w:rsidRDefault="00C17DB6" w:rsidP="001610D6">
      <w:pPr>
        <w:rPr>
          <w:rFonts w:ascii="Calibri" w:hAnsi="Calibri"/>
          <w:color w:val="000000"/>
          <w:sz w:val="21"/>
          <w:szCs w:val="21"/>
        </w:rPr>
      </w:pPr>
      <w:proofErr w:type="gramStart"/>
      <w:r>
        <w:rPr>
          <w:rFonts w:ascii="Calibri" w:hAnsi="Calibri"/>
          <w:color w:val="000000"/>
          <w:sz w:val="21"/>
          <w:szCs w:val="21"/>
        </w:rPr>
        <w:t>:03</w:t>
      </w:r>
      <w:proofErr w:type="gramEnd"/>
      <w:r>
        <w:rPr>
          <w:rFonts w:ascii="Calibri" w:hAnsi="Calibri"/>
          <w:color w:val="000000"/>
          <w:sz w:val="21"/>
          <w:szCs w:val="21"/>
        </w:rPr>
        <w:t>-:07 Colorado State University/Fort Collins</w:t>
      </w:r>
    </w:p>
    <w:p w:rsidR="00C17DB6" w:rsidRDefault="00C17DB6" w:rsidP="001610D6">
      <w:pPr>
        <w:rPr>
          <w:rFonts w:ascii="Calibri" w:hAnsi="Calibri"/>
          <w:color w:val="000000"/>
          <w:sz w:val="21"/>
          <w:szCs w:val="21"/>
        </w:rPr>
      </w:pPr>
      <w:proofErr w:type="gramStart"/>
      <w:r>
        <w:rPr>
          <w:rFonts w:ascii="Calibri" w:hAnsi="Calibri"/>
          <w:color w:val="000000"/>
          <w:sz w:val="21"/>
          <w:szCs w:val="21"/>
        </w:rPr>
        <w:t>:22</w:t>
      </w:r>
      <w:proofErr w:type="gramEnd"/>
      <w:r>
        <w:rPr>
          <w:rFonts w:ascii="Calibri" w:hAnsi="Calibri"/>
          <w:color w:val="000000"/>
          <w:sz w:val="21"/>
          <w:szCs w:val="21"/>
        </w:rPr>
        <w:t>-:26 Carol Dollard/CSU Energy Engineer</w:t>
      </w:r>
    </w:p>
    <w:p w:rsidR="00C17DB6" w:rsidRDefault="00C17DB6" w:rsidP="00C17DB6">
      <w:r>
        <w:rPr>
          <w:rFonts w:ascii="Calibri" w:hAnsi="Calibri"/>
          <w:color w:val="000000"/>
          <w:sz w:val="21"/>
          <w:szCs w:val="21"/>
        </w:rPr>
        <w:t xml:space="preserve">1:04-1:08 </w:t>
      </w:r>
      <w:r w:rsidR="004C7062">
        <w:rPr>
          <w:rFonts w:ascii="Calibri" w:hAnsi="Calibri"/>
          <w:color w:val="000000"/>
          <w:sz w:val="21"/>
          <w:szCs w:val="21"/>
        </w:rPr>
        <w:t>Norm Weaver/City of Fort Collins Utilities</w:t>
      </w:r>
    </w:p>
    <w:p w:rsidR="00C17DB6" w:rsidRDefault="00C17DB6" w:rsidP="001610D6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1:47-1:52 Reporting/Mike Hooker</w:t>
      </w:r>
    </w:p>
    <w:p w:rsidR="00C17DB6" w:rsidRDefault="00C17DB6" w:rsidP="001610D6">
      <w:pPr>
        <w:rPr>
          <w:rFonts w:ascii="Calibri" w:hAnsi="Calibri"/>
          <w:color w:val="000000"/>
          <w:sz w:val="21"/>
          <w:szCs w:val="21"/>
        </w:rPr>
      </w:pPr>
      <w:proofErr w:type="spellStart"/>
      <w:proofErr w:type="gramStart"/>
      <w:r>
        <w:rPr>
          <w:rFonts w:ascii="Calibri" w:hAnsi="Calibri"/>
          <w:color w:val="000000"/>
          <w:sz w:val="21"/>
          <w:szCs w:val="21"/>
        </w:rPr>
        <w:t>Outque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“…all at the same time.”</w:t>
      </w:r>
      <w:proofErr w:type="gramEnd"/>
    </w:p>
    <w:p w:rsidR="00C17DB6" w:rsidRDefault="00C17DB6" w:rsidP="001610D6">
      <w:pPr>
        <w:rPr>
          <w:rFonts w:ascii="Calibri" w:hAnsi="Calibri"/>
          <w:color w:val="000000"/>
          <w:sz w:val="21"/>
          <w:szCs w:val="21"/>
        </w:rPr>
      </w:pPr>
    </w:p>
    <w:p w:rsidR="00C17DB6" w:rsidRDefault="00C17DB6" w:rsidP="001610D6">
      <w:pPr>
        <w:rPr>
          <w:rFonts w:ascii="Calibri" w:hAnsi="Calibri"/>
          <w:color w:val="000000"/>
          <w:sz w:val="21"/>
          <w:szCs w:val="21"/>
        </w:rPr>
      </w:pP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PKG script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(</w:t>
      </w:r>
      <w:proofErr w:type="spellStart"/>
      <w:proofErr w:type="gramStart"/>
      <w:r>
        <w:rPr>
          <w:rFonts w:ascii="Calibri" w:hAnsi="Calibri"/>
          <w:color w:val="000000"/>
          <w:sz w:val="21"/>
          <w:szCs w:val="21"/>
        </w:rPr>
        <w:t>nats</w:t>
      </w:r>
      <w:proofErr w:type="spellEnd"/>
      <w:proofErr w:type="gramEnd"/>
      <w:r>
        <w:rPr>
          <w:rFonts w:ascii="Calibri" w:hAnsi="Calibri"/>
          <w:color w:val="000000"/>
          <w:sz w:val="21"/>
          <w:szCs w:val="21"/>
        </w:rPr>
        <w:t>: installation)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 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IN A TOWN KNOWN FOR I</w:t>
      </w:r>
      <w:r w:rsidR="00803BEE">
        <w:rPr>
          <w:rFonts w:ascii="Calibri" w:hAnsi="Calibri"/>
          <w:color w:val="000000"/>
          <w:sz w:val="21"/>
          <w:szCs w:val="21"/>
        </w:rPr>
        <w:t>T</w:t>
      </w:r>
      <w:r>
        <w:rPr>
          <w:rFonts w:ascii="Calibri" w:hAnsi="Calibri"/>
          <w:color w:val="000000"/>
          <w:sz w:val="21"/>
          <w:szCs w:val="21"/>
        </w:rPr>
        <w:t>S SUNNY DAYS, ROOFTOPS ACROSS FORT COLLINS ARE VALUABLE REAL ESTATE FOR TURNING SUNLIGHT INTO ELECTRICITY.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 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(</w:t>
      </w:r>
      <w:proofErr w:type="spellStart"/>
      <w:r>
        <w:rPr>
          <w:rFonts w:ascii="Calibri" w:hAnsi="Calibri"/>
          <w:color w:val="000000"/>
          <w:sz w:val="21"/>
          <w:szCs w:val="21"/>
        </w:rPr>
        <w:t>Nats</w:t>
      </w:r>
      <w:proofErr w:type="spellEnd"/>
      <w:proofErr w:type="gramStart"/>
      <w:r>
        <w:rPr>
          <w:rFonts w:ascii="Calibri" w:hAnsi="Calibri"/>
          <w:color w:val="000000"/>
          <w:sz w:val="21"/>
          <w:szCs w:val="21"/>
        </w:rPr>
        <w:t>:“</w:t>
      </w:r>
      <w:proofErr w:type="gramEnd"/>
      <w:r>
        <w:rPr>
          <w:rFonts w:ascii="Calibri" w:hAnsi="Calibri"/>
          <w:color w:val="000000"/>
          <w:sz w:val="21"/>
          <w:szCs w:val="21"/>
        </w:rPr>
        <w:t>so in order for us to get a full string we have to series multiple modules together in series.”)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 </w:t>
      </w:r>
      <w:bookmarkStart w:id="0" w:name="_GoBack"/>
      <w:bookmarkEnd w:id="0"/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THESE ARE NEW SOLAR PANELS, GOING UP ON THE ROOF OF BRAIDEN HALL AT COLORADO STATE UNIVERSITY. 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 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(Carol Dollard/CSU Energy Engineer)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 xml:space="preserve">“This is part of a new project on CSU campus, we’re </w:t>
      </w:r>
      <w:proofErr w:type="spellStart"/>
      <w:r>
        <w:rPr>
          <w:rFonts w:ascii="Calibri" w:hAnsi="Calibri"/>
          <w:color w:val="000000"/>
          <w:sz w:val="21"/>
          <w:szCs w:val="21"/>
        </w:rPr>
        <w:t>gonna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get 6 new solar systems on roofs.   </w:t>
      </w:r>
      <w:proofErr w:type="spellStart"/>
      <w:r>
        <w:rPr>
          <w:rFonts w:ascii="Calibri" w:hAnsi="Calibri"/>
          <w:color w:val="000000"/>
          <w:sz w:val="21"/>
          <w:szCs w:val="21"/>
        </w:rPr>
        <w:t>Braiden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is the first one.   It’s right at 100 kilowatts when we’re all done.  The biggest will be on the Rec Center.”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 </w:t>
      </w:r>
    </w:p>
    <w:p w:rsidR="00C17DB6" w:rsidRDefault="001610D6" w:rsidP="001610D6">
      <w:pPr>
        <w:rPr>
          <w:rFonts w:ascii="Calibri" w:hAnsi="Calibri"/>
          <w:sz w:val="21"/>
          <w:szCs w:val="21"/>
        </w:rPr>
      </w:pPr>
      <w:r w:rsidRPr="00C17DB6">
        <w:rPr>
          <w:rFonts w:ascii="Calibri" w:hAnsi="Calibri"/>
          <w:color w:val="000000"/>
          <w:sz w:val="21"/>
          <w:szCs w:val="21"/>
        </w:rPr>
        <w:t xml:space="preserve">BUT CSU’S ENERGY ENGINEER SAYS THE UNIVERSITY ISN’T PAYING FOR THESE PANELS THAT </w:t>
      </w:r>
      <w:r w:rsidRPr="00C17DB6">
        <w:rPr>
          <w:rFonts w:ascii="Calibri" w:hAnsi="Calibri"/>
          <w:sz w:val="21"/>
          <w:szCs w:val="21"/>
        </w:rPr>
        <w:t xml:space="preserve">WILL FEED ELECTRICITY DIRECTLY TO THE CITY POWER GRID. </w:t>
      </w:r>
      <w:r w:rsidR="00C17DB6">
        <w:rPr>
          <w:rFonts w:ascii="Calibri" w:hAnsi="Calibri"/>
          <w:sz w:val="21"/>
          <w:szCs w:val="21"/>
        </w:rPr>
        <w:t xml:space="preserve">ONE PARTNER, NAMASTE SOLAR, IS INSTALLING THE PANELS WHILE ANOTHER </w:t>
      </w:r>
      <w:r w:rsidR="007C0198">
        <w:rPr>
          <w:rFonts w:ascii="Calibri" w:hAnsi="Calibri"/>
          <w:sz w:val="21"/>
          <w:szCs w:val="21"/>
        </w:rPr>
        <w:t>PARTNER, THE ATMOSPHERE</w:t>
      </w:r>
      <w:r w:rsidR="00C17DB6">
        <w:rPr>
          <w:rFonts w:ascii="Calibri" w:hAnsi="Calibri"/>
          <w:sz w:val="21"/>
          <w:szCs w:val="21"/>
        </w:rPr>
        <w:t xml:space="preserve"> CONSERVANCY, OWNS THE PANELS AND WILL SELL THE ELECTRICITY TO THE CITY OF FORT COLLINS.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 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(Carol Dollard/CSU Energy Engineer)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“</w:t>
      </w:r>
      <w:proofErr w:type="gramStart"/>
      <w:r>
        <w:rPr>
          <w:rFonts w:ascii="Calibri" w:hAnsi="Calibri"/>
          <w:color w:val="000000"/>
          <w:sz w:val="21"/>
          <w:szCs w:val="21"/>
        </w:rPr>
        <w:t>this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actually doesn’t cost the University anything.   </w:t>
      </w:r>
      <w:proofErr w:type="gramStart"/>
      <w:r>
        <w:rPr>
          <w:rFonts w:ascii="Calibri" w:hAnsi="Calibri"/>
          <w:color w:val="000000"/>
          <w:sz w:val="21"/>
          <w:szCs w:val="21"/>
        </w:rPr>
        <w:t>It’s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3rd party owned, we lease the roof in the same way we’d lease to a Verizon tower.”</w:t>
      </w:r>
    </w:p>
    <w:p w:rsidR="001610D6" w:rsidRPr="001610D6" w:rsidRDefault="001610D6" w:rsidP="001610D6">
      <w:r>
        <w:rPr>
          <w:rFonts w:ascii="Calibri" w:hAnsi="Calibri"/>
          <w:color w:val="000000"/>
          <w:sz w:val="21"/>
          <w:szCs w:val="21"/>
        </w:rPr>
        <w:t> </w:t>
      </w:r>
    </w:p>
    <w:p w:rsidR="001610D6" w:rsidRDefault="004C7062" w:rsidP="001610D6">
      <w:r>
        <w:rPr>
          <w:rFonts w:ascii="Calibri" w:hAnsi="Calibri"/>
          <w:color w:val="000000"/>
          <w:sz w:val="21"/>
          <w:szCs w:val="21"/>
        </w:rPr>
        <w:t xml:space="preserve">(Norm Weaver/City of </w:t>
      </w:r>
      <w:r w:rsidR="001610D6">
        <w:rPr>
          <w:rFonts w:ascii="Calibri" w:hAnsi="Calibri"/>
          <w:color w:val="000000"/>
          <w:sz w:val="21"/>
          <w:szCs w:val="21"/>
        </w:rPr>
        <w:t>Fort Collins Utilities)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“</w:t>
      </w:r>
      <w:proofErr w:type="gramStart"/>
      <w:r>
        <w:rPr>
          <w:rFonts w:ascii="Calibri" w:hAnsi="Calibri"/>
          <w:color w:val="000000"/>
          <w:sz w:val="21"/>
          <w:szCs w:val="21"/>
        </w:rPr>
        <w:t>basically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it’s an initiative by the utility to try to purchase local solar projects and purchase the energy from that for the city’s portfolio of clean energy initiatives.”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 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THIS ENGINEER WITH THE CITY OF FORT COLLINS SAYS THE NEW SOLAR POWER PURCHASE PROGRAM LETS THE UNIVERSITY TAKE PART IN A SUSTAINABILITY PROGRAM THAT’S A KEY PART OF NEW REQUIREMENTS FOR ELECTRIC UTILITIES. 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 </w:t>
      </w:r>
    </w:p>
    <w:p w:rsidR="001610D6" w:rsidRDefault="004C7062" w:rsidP="001610D6">
      <w:r>
        <w:rPr>
          <w:rFonts w:ascii="Calibri" w:hAnsi="Calibri"/>
          <w:color w:val="000000"/>
          <w:sz w:val="21"/>
          <w:szCs w:val="21"/>
        </w:rPr>
        <w:t xml:space="preserve">(Norm Weaver/City of </w:t>
      </w:r>
      <w:r w:rsidR="001610D6">
        <w:rPr>
          <w:rFonts w:ascii="Calibri" w:hAnsi="Calibri"/>
          <w:color w:val="000000"/>
          <w:sz w:val="21"/>
          <w:szCs w:val="21"/>
        </w:rPr>
        <w:t>Fort Collins Utilities)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“Certainly this project and ones like it are helping the municipal utility meet its Colorado renewable energy standard requirements which is 10% of our power from clean energy by 2020.”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lastRenderedPageBreak/>
        <w:t> 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(</w:t>
      </w:r>
      <w:proofErr w:type="spellStart"/>
      <w:proofErr w:type="gramStart"/>
      <w:r>
        <w:rPr>
          <w:rFonts w:ascii="Calibri" w:hAnsi="Calibri"/>
          <w:color w:val="000000"/>
          <w:sz w:val="21"/>
          <w:szCs w:val="21"/>
        </w:rPr>
        <w:t>nats</w:t>
      </w:r>
      <w:proofErr w:type="spellEnd"/>
      <w:proofErr w:type="gramEnd"/>
      <w:r>
        <w:rPr>
          <w:rFonts w:ascii="Calibri" w:hAnsi="Calibri"/>
          <w:color w:val="000000"/>
          <w:sz w:val="21"/>
          <w:szCs w:val="21"/>
        </w:rPr>
        <w:t xml:space="preserve"> installation: “right now we’re just torqueing the PD panels down to the racks, the mounting system.”)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 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 xml:space="preserve">CSU ALREADY PRODUCES </w:t>
      </w:r>
      <w:proofErr w:type="gramStart"/>
      <w:r>
        <w:rPr>
          <w:rFonts w:ascii="Calibri" w:hAnsi="Calibri"/>
          <w:color w:val="000000"/>
          <w:sz w:val="21"/>
          <w:szCs w:val="21"/>
        </w:rPr>
        <w:t>ABOUT 55-HUNDRED KILOWATS FROM SOLAR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AND THESE NEW PANELS AT 6 SITES WILL INCREASE THAT PRODUCTION BY ABOUT 20 PERCENT, ALL TOTALLED, ENOUGH ELECTRICITY COMING FROM PANELS AT CSU TO POWER 12HUNDRED HOMES. 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 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(Carol Dollard/CSU Energy Engineer)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“We’re helping the city meet their goals and meet some of our own environmental goals all at the same time.”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 </w:t>
      </w:r>
    </w:p>
    <w:p w:rsidR="001610D6" w:rsidRDefault="001610D6" w:rsidP="001610D6">
      <w:r>
        <w:rPr>
          <w:rFonts w:ascii="Calibri" w:hAnsi="Calibri"/>
          <w:color w:val="000000"/>
          <w:sz w:val="21"/>
          <w:szCs w:val="21"/>
        </w:rPr>
        <w:t>###</w:t>
      </w:r>
    </w:p>
    <w:p w:rsidR="00362E27" w:rsidRDefault="00362E27"/>
    <w:sectPr w:rsidR="00362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D6"/>
    <w:rsid w:val="001610D6"/>
    <w:rsid w:val="00362E27"/>
    <w:rsid w:val="004C7062"/>
    <w:rsid w:val="00555E1E"/>
    <w:rsid w:val="007C0198"/>
    <w:rsid w:val="00803BEE"/>
    <w:rsid w:val="00C1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Hooker,Mike</dc:creator>
  <cp:lastModifiedBy>Green,Kayla</cp:lastModifiedBy>
  <cp:revision>2</cp:revision>
  <dcterms:created xsi:type="dcterms:W3CDTF">2014-11-03T22:14:00Z</dcterms:created>
  <dcterms:modified xsi:type="dcterms:W3CDTF">2014-11-03T22:14:00Z</dcterms:modified>
</cp:coreProperties>
</file>